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2DD2C" w14:textId="64617507" w:rsidR="00B466B5" w:rsidRPr="00B466B5" w:rsidRDefault="00913DF2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Resposta Nº </w:t>
      </w:r>
      <w:r w:rsidR="00FA32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3 </w:t>
      </w:r>
      <w:bookmarkStart w:id="0" w:name="_GoBack"/>
      <w:bookmarkEnd w:id="0"/>
      <w:r w:rsidR="00FA32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as </w:t>
      </w:r>
      <w:r w:rsidR="00FA3233" w:rsidRPr="00B466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solicitações</w:t>
      </w:r>
      <w:r w:rsidR="00B466B5" w:rsidRPr="00B466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esclarecimento para o edital 0004/2021 do CRM-MG:</w:t>
      </w:r>
    </w:p>
    <w:p w14:paraId="02EBAFAA" w14:textId="77777777" w:rsidR="00B466B5" w:rsidRPr="00B466B5" w:rsidRDefault="00B466B5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466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7D2FE7A3" w14:textId="77777777" w:rsidR="00913DF2" w:rsidRDefault="00913DF2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08442473" w14:textId="77777777" w:rsidR="00913DF2" w:rsidRDefault="00913DF2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26BEB598" w14:textId="31D66096" w:rsidR="00B466B5" w:rsidRPr="00B466B5" w:rsidRDefault="00B466B5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466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Item 2 da tabela:</w:t>
      </w:r>
    </w:p>
    <w:p w14:paraId="7D4961D5" w14:textId="77777777" w:rsidR="00B466B5" w:rsidRPr="00B466B5" w:rsidRDefault="00B466B5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466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033B2284" w14:textId="77777777" w:rsidR="00B466B5" w:rsidRPr="00B466B5" w:rsidRDefault="00B466B5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0EA7D86E" w14:textId="77777777" w:rsidR="00B466B5" w:rsidRPr="00B466B5" w:rsidRDefault="00B466B5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466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5826A976" w14:textId="7D10DABD" w:rsidR="00B466B5" w:rsidRDefault="00B466B5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466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Que tipo de inventário o cliente está esperando? Atendemos caso seja um inventário de dados. Podemos receber o cadastro dos </w:t>
      </w:r>
      <w:proofErr w:type="spellStart"/>
      <w:r w:rsidRPr="00B466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assets</w:t>
      </w:r>
      <w:proofErr w:type="spellEnd"/>
      <w:r w:rsidRPr="00B466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como parte do inventário de ambientes tecnológicos.</w:t>
      </w:r>
    </w:p>
    <w:p w14:paraId="78F5A26A" w14:textId="77777777" w:rsidR="00913DF2" w:rsidRDefault="00913DF2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14:paraId="0AA476EE" w14:textId="233D1259" w:rsidR="00913DF2" w:rsidRDefault="00913DF2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13DF2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Resposta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: </w:t>
      </w:r>
    </w:p>
    <w:p w14:paraId="09121DC6" w14:textId="77777777" w:rsidR="00913DF2" w:rsidRDefault="00913DF2" w:rsidP="00913D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D848878" w14:textId="0A5F677F" w:rsidR="00B466B5" w:rsidRPr="00B466B5" w:rsidRDefault="00B466B5" w:rsidP="00913D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13DF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Esperamos receber todo o data mapping do ambiente considerando todas as etapas, </w:t>
      </w:r>
      <w:r w:rsidR="002B5431" w:rsidRPr="00913DF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desde de</w:t>
      </w:r>
      <w:r w:rsidRPr="00913DF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motivação da coleta, consentimento, processamento\tratamento (compartilhamento interno\externo), backup até </w:t>
      </w:r>
      <w:proofErr w:type="gramStart"/>
      <w:r w:rsidRPr="00913DF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 descarte</w:t>
      </w:r>
      <w:proofErr w:type="gramEnd"/>
      <w:r w:rsidRPr="00913DF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14:paraId="5E3FF8DE" w14:textId="77777777" w:rsidR="00B466B5" w:rsidRPr="00B466B5" w:rsidRDefault="00B466B5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466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573B5728" w14:textId="77777777" w:rsidR="00B466B5" w:rsidRPr="00B466B5" w:rsidRDefault="00B466B5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466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1A8B72B3" w14:textId="77777777" w:rsidR="00B466B5" w:rsidRPr="00B466B5" w:rsidRDefault="00B466B5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466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Item 3 da tabela:</w:t>
      </w:r>
    </w:p>
    <w:p w14:paraId="72BBF658" w14:textId="77777777" w:rsidR="00B466B5" w:rsidRPr="00B466B5" w:rsidRDefault="00B466B5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466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2FE68C73" w14:textId="77777777" w:rsidR="00B466B5" w:rsidRPr="00B466B5" w:rsidRDefault="00B466B5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3AA6E2A2" w14:textId="77777777" w:rsidR="00B466B5" w:rsidRPr="00B466B5" w:rsidRDefault="00B466B5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466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2F5125F0" w14:textId="170CF5F8" w:rsidR="00B466B5" w:rsidRDefault="00B466B5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466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 </w:t>
      </w:r>
      <w:proofErr w:type="spellStart"/>
      <w:r w:rsidRPr="00B466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Pentest</w:t>
      </w:r>
      <w:proofErr w:type="spellEnd"/>
      <w:r w:rsidRPr="00B466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será executado em modo Black Box ou Gray Box?</w:t>
      </w:r>
    </w:p>
    <w:p w14:paraId="6744F80B" w14:textId="5BECACBD" w:rsidR="00913DF2" w:rsidRDefault="00913DF2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21ABBA56" w14:textId="1B933CB5" w:rsidR="00913DF2" w:rsidRDefault="00913DF2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913DF2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Resposta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:</w:t>
      </w:r>
    </w:p>
    <w:p w14:paraId="7A8CBE3F" w14:textId="77777777" w:rsidR="00913DF2" w:rsidRPr="00913DF2" w:rsidRDefault="00913DF2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14:paraId="4CEE787F" w14:textId="46681A46" w:rsidR="00B466B5" w:rsidRPr="00B466B5" w:rsidRDefault="00B466B5" w:rsidP="00913D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13DF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Entendemos que o modelo Gray Box como mais interessante neste momento pelo fato </w:t>
      </w:r>
      <w:r w:rsidR="002B5431" w:rsidRPr="00913DF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 o</w:t>
      </w:r>
      <w:r w:rsidRPr="00913DF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time ter conhecimento parcial de algumas aplicações</w:t>
      </w:r>
      <w:r w:rsidR="002B5431" w:rsidRPr="00913DF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</w:t>
      </w:r>
      <w:r w:rsidRPr="00913DF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hoje mantidas pelo </w:t>
      </w:r>
      <w:r w:rsidR="002B5431" w:rsidRPr="00913DF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Conselho federal de Medicina.</w:t>
      </w:r>
    </w:p>
    <w:p w14:paraId="57292DCB" w14:textId="77777777" w:rsidR="00B466B5" w:rsidRPr="00B466B5" w:rsidRDefault="00B466B5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466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61CEBB22" w14:textId="1073BCC8" w:rsidR="00B466B5" w:rsidRDefault="00B466B5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466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escopo compreende apenas teste externo ou também teste na rede interna?</w:t>
      </w:r>
    </w:p>
    <w:p w14:paraId="29B05FEF" w14:textId="6E5D23B2" w:rsidR="00913DF2" w:rsidRDefault="00913DF2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pt-BR"/>
        </w:rPr>
      </w:pPr>
    </w:p>
    <w:p w14:paraId="062F55A2" w14:textId="0F473CFA" w:rsidR="00913DF2" w:rsidRDefault="00913DF2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913DF2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Resposta:</w:t>
      </w:r>
    </w:p>
    <w:p w14:paraId="3AFAFF10" w14:textId="77777777" w:rsidR="00913DF2" w:rsidRPr="00913DF2" w:rsidRDefault="00913DF2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14:paraId="431DFC07" w14:textId="046B7692" w:rsidR="00B466B5" w:rsidRPr="00B466B5" w:rsidRDefault="00B466B5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13DF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Rede interna e externa.</w:t>
      </w:r>
    </w:p>
    <w:p w14:paraId="52EDE0E4" w14:textId="77777777" w:rsidR="00B466B5" w:rsidRPr="00B466B5" w:rsidRDefault="00B466B5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466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0AD966FE" w14:textId="760BB3C7" w:rsidR="00B466B5" w:rsidRDefault="00B466B5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466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Qual a estimativa de quantidade de ativos a serem testados?</w:t>
      </w:r>
    </w:p>
    <w:p w14:paraId="11986FC2" w14:textId="200412CF" w:rsidR="00913DF2" w:rsidRDefault="00913DF2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pt-BR"/>
        </w:rPr>
      </w:pPr>
    </w:p>
    <w:p w14:paraId="099890B7" w14:textId="77777777" w:rsidR="00913DF2" w:rsidRDefault="00913DF2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14:paraId="26F8E759" w14:textId="3CF46EC2" w:rsidR="00913DF2" w:rsidRDefault="00913DF2" w:rsidP="00913D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13DF2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Resposta:</w:t>
      </w:r>
    </w:p>
    <w:p w14:paraId="39FCE0EA" w14:textId="7F0CBE99" w:rsidR="00B466B5" w:rsidRPr="00B466B5" w:rsidRDefault="00B466B5" w:rsidP="00913D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13DF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Temos aproximadamente 25 servidores com sistemas operacionais (Linux e Windows), aproximadamente 150 </w:t>
      </w:r>
      <w:r w:rsidR="002B5431" w:rsidRPr="00913DF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microcomputadores</w:t>
      </w:r>
      <w:r w:rsidRPr="00913DF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(laptops e desktops), 48 impressoras</w:t>
      </w:r>
      <w:r w:rsidR="0053626B" w:rsidRPr="00913DF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 30 ativos de rede.</w:t>
      </w:r>
    </w:p>
    <w:p w14:paraId="5150E1C8" w14:textId="77777777" w:rsidR="00B466B5" w:rsidRPr="00B466B5" w:rsidRDefault="00B466B5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466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26F2A8BF" w14:textId="77777777" w:rsidR="00B466B5" w:rsidRPr="00B466B5" w:rsidRDefault="00B466B5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466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4640813A" w14:textId="77777777" w:rsidR="00B466B5" w:rsidRPr="00B466B5" w:rsidRDefault="00B466B5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466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Sobre o item 3.3.4.9.8 “Quem acessa e quem deu acesso e por qual finalidade”, entendemos que a solução que forneça maneiras gráficas de como o dado entra, é armazenado e processado dentro da empresa atenda ao item.</w:t>
      </w:r>
    </w:p>
    <w:p w14:paraId="33AA5FBE" w14:textId="65D485E9" w:rsidR="00B466B5" w:rsidRDefault="00B466B5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466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Está correto nosso entendimento?</w:t>
      </w:r>
    </w:p>
    <w:p w14:paraId="14CCB6FD" w14:textId="4C86A862" w:rsidR="00913DF2" w:rsidRPr="00913DF2" w:rsidRDefault="00913DF2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913DF2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Resposta:</w:t>
      </w:r>
    </w:p>
    <w:p w14:paraId="64F68BBE" w14:textId="77777777" w:rsidR="00913DF2" w:rsidRPr="00913DF2" w:rsidRDefault="00913DF2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32EF3DBE" w14:textId="0849DDC0" w:rsidR="0053626B" w:rsidRDefault="0053626B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13DF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Correto</w:t>
      </w:r>
    </w:p>
    <w:p w14:paraId="2A27D56A" w14:textId="5EA9CB75" w:rsidR="00B466B5" w:rsidRPr="00B466B5" w:rsidRDefault="00B466B5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466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553311BB" w14:textId="653F6027" w:rsidR="00B466B5" w:rsidRDefault="00B466B5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466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Sobre o item 3.3.4.9.9 "Quais são os direitos atendidos dos proprietários dos dados pessoais e por qual instrumento tecnológico e legal o direito está sendo atendido;" gostaríamos de esclarecimentos adicional.</w:t>
      </w:r>
    </w:p>
    <w:p w14:paraId="4B589D78" w14:textId="0B3ECD56" w:rsidR="00913DF2" w:rsidRDefault="00913DF2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03580D8D" w14:textId="1EBB6EE0" w:rsidR="00913DF2" w:rsidRPr="00913DF2" w:rsidRDefault="00913DF2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913DF2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Resposta:</w:t>
      </w:r>
    </w:p>
    <w:p w14:paraId="198A2F25" w14:textId="77777777" w:rsidR="00913DF2" w:rsidRDefault="00913DF2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pt-BR"/>
        </w:rPr>
      </w:pPr>
    </w:p>
    <w:p w14:paraId="1AB4B5B5" w14:textId="423F82D0" w:rsidR="004601A6" w:rsidRDefault="004601A6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r w:rsidRPr="00913DF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Esta</w:t>
      </w:r>
      <w:proofErr w:type="spellEnd"/>
      <w:r w:rsidRPr="00913DF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relacionado ao direito dos titulares de dados </w:t>
      </w:r>
      <w:proofErr w:type="gramStart"/>
      <w:r w:rsidRPr="00913DF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sobre :</w:t>
      </w:r>
      <w:proofErr w:type="gramEnd"/>
      <w:r w:rsidRPr="00913DF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confirmação e acesso</w:t>
      </w:r>
      <w:r w:rsidR="007F08E8" w:rsidRPr="00913DF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 dados </w:t>
      </w:r>
      <w:r w:rsidRPr="00913DF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correção, anonimização, </w:t>
      </w:r>
      <w:r w:rsidR="007F08E8" w:rsidRPr="00913DF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portabilidade, cancelamento e </w:t>
      </w:r>
      <w:proofErr w:type="spellStart"/>
      <w:r w:rsidR="007F08E8" w:rsidRPr="00913DF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etc</w:t>
      </w:r>
      <w:proofErr w:type="spellEnd"/>
      <w:r w:rsidRPr="00913DF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onde devemos ter tod</w:t>
      </w:r>
      <w:r w:rsidR="007F08E8" w:rsidRPr="00913DF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os registros de solicitações com os respectivos carimbos de data\hora e responsável.</w:t>
      </w:r>
    </w:p>
    <w:p w14:paraId="41EF697D" w14:textId="04FA8B0A" w:rsidR="004601A6" w:rsidRPr="00B466B5" w:rsidRDefault="004601A6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</w:p>
    <w:p w14:paraId="233C250D" w14:textId="77777777" w:rsidR="00B466B5" w:rsidRPr="00B466B5" w:rsidRDefault="00B466B5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466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55662FB3" w14:textId="1F206DA1" w:rsidR="00B466B5" w:rsidRDefault="00B466B5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466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lastRenderedPageBreak/>
        <w:t xml:space="preserve">Sobre o item 3.3.4.26 “A solução deve ter barramento de Integração – ESB/SOA para integrar com os </w:t>
      </w:r>
      <w:proofErr w:type="gramStart"/>
      <w:r w:rsidRPr="00B466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sistemas  internos</w:t>
      </w:r>
      <w:proofErr w:type="gramEnd"/>
      <w:r w:rsidRPr="00B466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do Conselho, inclusive notificações e eventos automatizados”, entendemos que a solução que seja cloud e de maneira distribuída garantindo as melhores práticas para sustentação atenda ao item. Está correto nosso entendimento?</w:t>
      </w:r>
    </w:p>
    <w:p w14:paraId="6EE9128B" w14:textId="6EF34E8F" w:rsidR="00913DF2" w:rsidRDefault="00913DF2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pt-BR"/>
        </w:rPr>
      </w:pPr>
    </w:p>
    <w:p w14:paraId="0719A536" w14:textId="7961AF47" w:rsidR="00913DF2" w:rsidRPr="00913DF2" w:rsidRDefault="00913DF2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913DF2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Resposta:</w:t>
      </w:r>
    </w:p>
    <w:p w14:paraId="0E1C4E44" w14:textId="77777777" w:rsidR="00913DF2" w:rsidRPr="00913DF2" w:rsidRDefault="00913DF2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3A1A7788" w14:textId="7E794A17" w:rsidR="0053626B" w:rsidRPr="00B466B5" w:rsidRDefault="0053626B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13DF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Este ponto refere-se a </w:t>
      </w:r>
      <w:r w:rsidR="002B5431" w:rsidRPr="00913DF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possíveis necessidades</w:t>
      </w:r>
      <w:r w:rsidRPr="00913DF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integrações com aplicações e painéis que podem ser feitas através do u</w:t>
      </w:r>
      <w:r w:rsidR="002B5431" w:rsidRPr="00913DF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</w:t>
      </w:r>
      <w:r w:rsidRPr="00913DF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 de </w:t>
      </w:r>
      <w:proofErr w:type="spellStart"/>
      <w:r w:rsidRPr="00913DF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API´s</w:t>
      </w:r>
      <w:proofErr w:type="spellEnd"/>
      <w:r w:rsidRPr="00913DF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para compartilhamento.</w:t>
      </w:r>
    </w:p>
    <w:p w14:paraId="4C40C6E9" w14:textId="77777777" w:rsidR="00B466B5" w:rsidRPr="00B466B5" w:rsidRDefault="00B466B5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466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6C1BAD29" w14:textId="6B4A39D9" w:rsidR="00B466B5" w:rsidRDefault="00B466B5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466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Sobre o item 3.3.4.27 "A solução deve arquitetura web em 3 camadas com persistência de dados em banco de dados relacional, servidor de middleware para hospedar a aplicação e camada de visão em HTML 5 responsivo.", </w:t>
      </w:r>
      <w:proofErr w:type="spellStart"/>
      <w:r w:rsidRPr="00B466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entedemos</w:t>
      </w:r>
      <w:proofErr w:type="spellEnd"/>
      <w:r w:rsidRPr="00B466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que a solução que consiga prover através de Cloud, a abstração sobre qual será a arquitetura, garantindo a segregação do dado do cliente atende ao item. Está correto nosso entendimento?</w:t>
      </w:r>
    </w:p>
    <w:p w14:paraId="5821295F" w14:textId="77777777" w:rsidR="00913DF2" w:rsidRPr="00913DF2" w:rsidRDefault="00913DF2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6E4BAF90" w14:textId="59BA38C8" w:rsidR="00913DF2" w:rsidRPr="00913DF2" w:rsidRDefault="00913DF2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13DF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Resposta:</w:t>
      </w:r>
    </w:p>
    <w:p w14:paraId="1F00960D" w14:textId="77777777" w:rsidR="00913DF2" w:rsidRPr="00913DF2" w:rsidRDefault="00913DF2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199A2EDF" w14:textId="689B0AF7" w:rsidR="0053626B" w:rsidRPr="00B466B5" w:rsidRDefault="0053626B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13DF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Correto. Considerando cenário SaaS</w:t>
      </w:r>
    </w:p>
    <w:p w14:paraId="7CCEF9E6" w14:textId="77777777" w:rsidR="00B466B5" w:rsidRPr="00B466B5" w:rsidRDefault="00B466B5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466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34E13C7D" w14:textId="77777777" w:rsidR="00913DF2" w:rsidRDefault="00913DF2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2B55DE13" w14:textId="3FDA569C" w:rsidR="00B466B5" w:rsidRDefault="00B466B5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466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 item 3.3.4.29 "Deve suportar os principais bancos de dados utilizados pelo Conselho, a saber: Oracle, SQL Server, PostgreSQL, MySQL." </w:t>
      </w:r>
      <w:proofErr w:type="gramStart"/>
      <w:r w:rsidRPr="00B466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cita</w:t>
      </w:r>
      <w:proofErr w:type="gramEnd"/>
      <w:r w:rsidRPr="00B466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somente as bases de dados estruturados, porém o item 2.1.3 cita a plataforma do </w:t>
      </w:r>
      <w:proofErr w:type="spellStart"/>
      <w:r w:rsidRPr="00B466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Gsuite</w:t>
      </w:r>
      <w:proofErr w:type="spellEnd"/>
      <w:r w:rsidRPr="00B466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precisamos entender a volumetria esperada para o </w:t>
      </w:r>
      <w:proofErr w:type="spellStart"/>
      <w:r w:rsidRPr="00B466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Guite</w:t>
      </w:r>
      <w:proofErr w:type="spellEnd"/>
      <w:r w:rsidRPr="00B466B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 se o servidor de arquivos da companhia também será parte deste certame?</w:t>
      </w:r>
    </w:p>
    <w:p w14:paraId="36397849" w14:textId="55C86BA6" w:rsidR="00913DF2" w:rsidRDefault="00913DF2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3D31B776" w14:textId="77777777" w:rsidR="00FA3233" w:rsidRDefault="00FA3233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14:paraId="04D6A510" w14:textId="1C672CE3" w:rsidR="00913DF2" w:rsidRPr="00913DF2" w:rsidRDefault="00913DF2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913DF2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Resposta: </w:t>
      </w:r>
    </w:p>
    <w:p w14:paraId="6410857A" w14:textId="77777777" w:rsidR="00913DF2" w:rsidRDefault="00913DF2" w:rsidP="00B46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7D0A3FAA" w14:textId="173916FE" w:rsidR="0053626B" w:rsidRPr="00B466B5" w:rsidRDefault="0053626B" w:rsidP="00913D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13DF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 servidor de </w:t>
      </w:r>
      <w:proofErr w:type="gramStart"/>
      <w:r w:rsidRPr="00913DF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arquivo(</w:t>
      </w:r>
      <w:proofErr w:type="gramEnd"/>
      <w:r w:rsidRPr="00913DF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file server) também esta considerado no escopo da proposta</w:t>
      </w:r>
      <w:r w:rsidR="004601A6" w:rsidRPr="00913DF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já sobre o </w:t>
      </w:r>
      <w:proofErr w:type="spellStart"/>
      <w:r w:rsidR="004601A6" w:rsidRPr="00913DF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Gsuite</w:t>
      </w:r>
      <w:proofErr w:type="spellEnd"/>
      <w:r w:rsidR="004601A6" w:rsidRPr="00913DF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 ideia é que seja validada questões de vulnerabilidades referentes a logs de acesso, </w:t>
      </w:r>
      <w:proofErr w:type="spellStart"/>
      <w:r w:rsidR="004601A6" w:rsidRPr="00913DF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anti-spam</w:t>
      </w:r>
      <w:proofErr w:type="spellEnd"/>
      <w:r w:rsidR="004601A6" w:rsidRPr="00913DF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 outras oportunidades de incremento do nível de segurança associado ao pacote google </w:t>
      </w:r>
      <w:r w:rsidR="009B1C35" w:rsidRPr="00913DF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contratado </w:t>
      </w:r>
      <w:r w:rsidR="004601A6" w:rsidRPr="00913DF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atual</w:t>
      </w:r>
      <w:r w:rsidR="009B1C35" w:rsidRPr="00913DF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mente</w:t>
      </w:r>
      <w:r w:rsidR="004601A6" w:rsidRPr="00913DF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14:paraId="44FBCFAA" w14:textId="37581025" w:rsidR="00CC6F5D" w:rsidRDefault="00CC6F5D" w:rsidP="00B466B5"/>
    <w:p w14:paraId="487032F5" w14:textId="135FC0D7" w:rsidR="00FA3233" w:rsidRDefault="00FA3233" w:rsidP="00B466B5"/>
    <w:p w14:paraId="4E18CFB8" w14:textId="77777777" w:rsidR="00FA3233" w:rsidRDefault="00FA3233" w:rsidP="00FA323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Belo Horizonte, 06/04/2021</w:t>
      </w:r>
    </w:p>
    <w:p w14:paraId="28E5B20B" w14:textId="77777777" w:rsidR="00FA3233" w:rsidRDefault="00FA3233" w:rsidP="00FA323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14:paraId="0EEC0E91" w14:textId="77777777" w:rsidR="00FA3233" w:rsidRDefault="00FA3233" w:rsidP="00FA323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Mário Augusto V. Teixeira</w:t>
      </w:r>
    </w:p>
    <w:p w14:paraId="10F7777E" w14:textId="77777777" w:rsidR="00FA3233" w:rsidRDefault="00FA3233" w:rsidP="00FA323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Pregoeiro</w:t>
      </w:r>
    </w:p>
    <w:p w14:paraId="5B75B7CB" w14:textId="77777777" w:rsidR="00FA3233" w:rsidRPr="00B466B5" w:rsidRDefault="00FA3233" w:rsidP="00B466B5"/>
    <w:sectPr w:rsidR="00FA3233" w:rsidRPr="00B466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B5"/>
    <w:rsid w:val="002B5431"/>
    <w:rsid w:val="004601A6"/>
    <w:rsid w:val="0053626B"/>
    <w:rsid w:val="007F08E8"/>
    <w:rsid w:val="00913DF2"/>
    <w:rsid w:val="009B1C35"/>
    <w:rsid w:val="00B466B5"/>
    <w:rsid w:val="00CC6F5D"/>
    <w:rsid w:val="00FA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28DC"/>
  <w15:chartTrackingRefBased/>
  <w15:docId w15:val="{24775BF9-69B6-4003-A722-E60C9BD0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Marcos Lazzarini Moreira</dc:creator>
  <cp:keywords/>
  <dc:description/>
  <cp:lastModifiedBy>Mário Augusto Vasconcelos Teixeira</cp:lastModifiedBy>
  <cp:revision>3</cp:revision>
  <dcterms:created xsi:type="dcterms:W3CDTF">2021-04-06T15:00:00Z</dcterms:created>
  <dcterms:modified xsi:type="dcterms:W3CDTF">2021-04-06T15:20:00Z</dcterms:modified>
</cp:coreProperties>
</file>